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585" w:rsidRPr="00D43794" w:rsidRDefault="005F3304" w:rsidP="00DF4585">
      <w:pPr>
        <w:spacing w:after="0"/>
        <w:jc w:val="center"/>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margin">
              <wp:posOffset>-29210</wp:posOffset>
            </wp:positionH>
            <wp:positionV relativeFrom="paragraph">
              <wp:posOffset>57150</wp:posOffset>
            </wp:positionV>
            <wp:extent cx="733425" cy="762000"/>
            <wp:effectExtent l="0" t="0" r="9525" b="0"/>
            <wp:wrapNone/>
            <wp:docPr id="1" name="Picture 1" descr="Image result for COMPUTER"/>
            <wp:cNvGraphicFramePr/>
            <a:graphic xmlns:a="http://schemas.openxmlformats.org/drawingml/2006/main">
              <a:graphicData uri="http://schemas.openxmlformats.org/drawingml/2006/picture">
                <pic:pic xmlns:pic="http://schemas.openxmlformats.org/drawingml/2006/picture">
                  <pic:nvPicPr>
                    <pic:cNvPr id="1" name="Picture 1" descr="Image result for COMPUTE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5105400</wp:posOffset>
            </wp:positionH>
            <wp:positionV relativeFrom="paragraph">
              <wp:posOffset>-28575</wp:posOffset>
            </wp:positionV>
            <wp:extent cx="762000" cy="8439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BEBA8EAE-BF5A-486C-A8C5-ECC9F3942E4B}">
                          <a14:imgProps xmlns:a14="http://schemas.microsoft.com/office/drawing/2010/main">
                            <a14:imgLayer r:embed="rId7">
                              <a14:imgEffect>
                                <a14:backgroundRemoval t="0" b="100000" l="0" r="100000">
                                  <a14:foregroundMark x1="63510" y1="52708" x2="63510" y2="52708"/>
                                  <a14:foregroundMark x1="58891" y1="77917" x2="58891" y2="77917"/>
                                  <a14:foregroundMark x1="23326" y1="32500" x2="23326" y2="32500"/>
                                </a14:backgroundRemoval>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flipH="1">
                      <a:off x="0" y="0"/>
                      <a:ext cx="7620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585" w:rsidRPr="00D43794">
        <w:rPr>
          <w:rFonts w:ascii="Times New Roman" w:hAnsi="Times New Roman" w:cs="Times New Roman"/>
          <w:sz w:val="28"/>
          <w:szCs w:val="28"/>
        </w:rPr>
        <w:t>NORTH FORK VIRTUAL LEARNING ACADEMY</w:t>
      </w:r>
    </w:p>
    <w:p w:rsidR="00DF4585" w:rsidRPr="007C26C8" w:rsidRDefault="00DF4585" w:rsidP="00DF4585">
      <w:pPr>
        <w:spacing w:after="0"/>
        <w:jc w:val="center"/>
        <w:rPr>
          <w:sz w:val="24"/>
          <w:szCs w:val="24"/>
        </w:rPr>
      </w:pPr>
      <w:r w:rsidRPr="007C26C8">
        <w:rPr>
          <w:sz w:val="24"/>
          <w:szCs w:val="24"/>
        </w:rPr>
        <w:t>Point of Contact:  Lisa Ritzer</w:t>
      </w:r>
    </w:p>
    <w:p w:rsidR="00DF4585" w:rsidRPr="007C26C8" w:rsidRDefault="00DF4585" w:rsidP="00DF4585">
      <w:pPr>
        <w:spacing w:after="0"/>
        <w:jc w:val="center"/>
        <w:rPr>
          <w:sz w:val="24"/>
          <w:szCs w:val="24"/>
        </w:rPr>
      </w:pPr>
      <w:r w:rsidRPr="007C26C8">
        <w:rPr>
          <w:sz w:val="24"/>
          <w:szCs w:val="24"/>
        </w:rPr>
        <w:t>Email Address: lritzer@northfork.k12.oh.us</w:t>
      </w:r>
      <w:r w:rsidR="00AC2EE2" w:rsidRPr="00AC2EE2">
        <w:rPr>
          <w:noProof/>
        </w:rPr>
        <w:t xml:space="preserve"> </w:t>
      </w:r>
    </w:p>
    <w:p w:rsidR="00DF4585" w:rsidRPr="007C26C8" w:rsidRDefault="00DF4585" w:rsidP="00DF4585">
      <w:pPr>
        <w:spacing w:after="0"/>
        <w:jc w:val="center"/>
        <w:rPr>
          <w:sz w:val="24"/>
          <w:szCs w:val="24"/>
        </w:rPr>
      </w:pPr>
      <w:r>
        <w:rPr>
          <w:sz w:val="24"/>
          <w:szCs w:val="24"/>
        </w:rPr>
        <w:t xml:space="preserve">Phone:  </w:t>
      </w:r>
      <w:r w:rsidRPr="007C26C8">
        <w:rPr>
          <w:sz w:val="24"/>
          <w:szCs w:val="24"/>
        </w:rPr>
        <w:t>(740) 892-2072</w:t>
      </w:r>
      <w:r>
        <w:rPr>
          <w:sz w:val="24"/>
          <w:szCs w:val="24"/>
        </w:rPr>
        <w:t xml:space="preserve">   Fax:  (740) 892-2090</w:t>
      </w:r>
    </w:p>
    <w:p w:rsidR="00C078AC" w:rsidRPr="00C078AC" w:rsidRDefault="00C078AC" w:rsidP="00DF4585">
      <w:pPr>
        <w:spacing w:after="0" w:line="240" w:lineRule="auto"/>
        <w:ind w:right="270"/>
        <w:jc w:val="center"/>
        <w:rPr>
          <w:rFonts w:cstheme="minorHAnsi"/>
          <w:sz w:val="20"/>
          <w:szCs w:val="20"/>
        </w:rPr>
      </w:pPr>
    </w:p>
    <w:p w:rsidR="00DF4585" w:rsidRPr="00C078AC" w:rsidRDefault="00DF4585" w:rsidP="00DF4585">
      <w:pPr>
        <w:spacing w:after="0" w:line="240" w:lineRule="auto"/>
        <w:ind w:right="270"/>
        <w:jc w:val="center"/>
        <w:rPr>
          <w:rFonts w:cstheme="minorHAnsi"/>
          <w:sz w:val="36"/>
          <w:szCs w:val="36"/>
        </w:rPr>
      </w:pPr>
      <w:r w:rsidRPr="00C078AC">
        <w:rPr>
          <w:rFonts w:cstheme="minorHAnsi"/>
          <w:sz w:val="36"/>
          <w:szCs w:val="36"/>
        </w:rPr>
        <w:t>ATTENDANCE POLICY</w:t>
      </w:r>
    </w:p>
    <w:p w:rsidR="00DF4585" w:rsidRDefault="00DF4585" w:rsidP="00DF4585">
      <w:pPr>
        <w:spacing w:after="0" w:line="240" w:lineRule="auto"/>
        <w:ind w:right="270"/>
        <w:rPr>
          <w:rFonts w:cstheme="minorHAnsi"/>
        </w:rPr>
      </w:pPr>
    </w:p>
    <w:p w:rsidR="00C078AC" w:rsidRPr="006C61C2" w:rsidRDefault="00C078AC" w:rsidP="00DF4585">
      <w:pPr>
        <w:spacing w:after="0" w:line="240" w:lineRule="auto"/>
        <w:ind w:right="270"/>
        <w:rPr>
          <w:rFonts w:cstheme="minorHAnsi"/>
        </w:rPr>
      </w:pPr>
    </w:p>
    <w:p w:rsidR="00C078AC" w:rsidRPr="0037524A" w:rsidRDefault="00DF4585" w:rsidP="00C078AC">
      <w:pPr>
        <w:spacing w:after="0" w:line="240" w:lineRule="auto"/>
        <w:ind w:right="270"/>
        <w:rPr>
          <w:sz w:val="24"/>
          <w:szCs w:val="24"/>
        </w:rPr>
      </w:pPr>
      <w:r w:rsidRPr="0037524A">
        <w:rPr>
          <w:rFonts w:cstheme="minorHAnsi"/>
          <w:sz w:val="24"/>
          <w:szCs w:val="24"/>
        </w:rPr>
        <w:t>In order to comply with the attendance policies of the North Fork Local School District, as well as the laws of the State of Ohio</w:t>
      </w:r>
      <w:r w:rsidR="00C078AC" w:rsidRPr="0037524A">
        <w:rPr>
          <w:sz w:val="24"/>
          <w:szCs w:val="24"/>
        </w:rPr>
        <w:t xml:space="preserve"> North Fork Virtual Learning Academy students must abide by the following attendance guidelines:</w:t>
      </w:r>
    </w:p>
    <w:p w:rsidR="00C078AC" w:rsidRPr="0037524A" w:rsidRDefault="00C078AC" w:rsidP="008F18EC">
      <w:pPr>
        <w:spacing w:after="0" w:line="240" w:lineRule="auto"/>
        <w:ind w:right="270"/>
        <w:rPr>
          <w:rFonts w:cstheme="minorHAnsi"/>
          <w:sz w:val="24"/>
          <w:szCs w:val="24"/>
        </w:rPr>
      </w:pPr>
    </w:p>
    <w:p w:rsidR="00C078AC" w:rsidRDefault="00C078AC" w:rsidP="0037524A">
      <w:pPr>
        <w:spacing w:after="0" w:line="240" w:lineRule="auto"/>
        <w:ind w:right="270"/>
        <w:rPr>
          <w:rFonts w:cstheme="minorHAnsi"/>
          <w:sz w:val="24"/>
          <w:szCs w:val="24"/>
        </w:rPr>
      </w:pPr>
      <w:r w:rsidRPr="0037524A">
        <w:rPr>
          <w:rFonts w:cstheme="minorHAnsi"/>
          <w:sz w:val="24"/>
          <w:szCs w:val="24"/>
        </w:rPr>
        <w:t>Students will follow the North Fork Local School District board approved student calendar.</w:t>
      </w:r>
    </w:p>
    <w:p w:rsidR="0037524A" w:rsidRPr="0037524A" w:rsidRDefault="0037524A" w:rsidP="0037524A">
      <w:pPr>
        <w:spacing w:after="0" w:line="240" w:lineRule="auto"/>
        <w:ind w:right="270"/>
        <w:rPr>
          <w:rFonts w:cstheme="minorHAnsi"/>
          <w:sz w:val="24"/>
          <w:szCs w:val="24"/>
        </w:rPr>
      </w:pPr>
    </w:p>
    <w:p w:rsidR="00DF4585" w:rsidRPr="0037524A" w:rsidRDefault="00C078AC" w:rsidP="00DF4585">
      <w:pPr>
        <w:spacing w:line="240" w:lineRule="auto"/>
        <w:ind w:right="270"/>
        <w:rPr>
          <w:rFonts w:cstheme="minorHAnsi"/>
          <w:sz w:val="24"/>
          <w:szCs w:val="24"/>
        </w:rPr>
      </w:pPr>
      <w:r w:rsidRPr="0037524A">
        <w:rPr>
          <w:rFonts w:cstheme="minorHAnsi"/>
          <w:sz w:val="24"/>
          <w:szCs w:val="24"/>
        </w:rPr>
        <w:t>S</w:t>
      </w:r>
      <w:r w:rsidR="00DF4585" w:rsidRPr="0037524A">
        <w:rPr>
          <w:rFonts w:cstheme="minorHAnsi"/>
          <w:sz w:val="24"/>
          <w:szCs w:val="24"/>
        </w:rPr>
        <w:t xml:space="preserve">tudents must be logged-in to and participating in courses at least </w:t>
      </w:r>
      <w:r w:rsidR="00DF4585" w:rsidRPr="0037524A">
        <w:rPr>
          <w:rFonts w:cstheme="minorHAnsi"/>
          <w:b/>
          <w:sz w:val="24"/>
          <w:szCs w:val="24"/>
        </w:rPr>
        <w:t>30 hours each week</w:t>
      </w:r>
      <w:r w:rsidR="00DF4585" w:rsidRPr="0037524A">
        <w:rPr>
          <w:rFonts w:cstheme="minorHAnsi"/>
          <w:sz w:val="24"/>
          <w:szCs w:val="24"/>
        </w:rPr>
        <w:t xml:space="preserve"> and/or complete at least </w:t>
      </w:r>
      <w:r w:rsidR="00DF4585" w:rsidRPr="0037524A">
        <w:rPr>
          <w:rFonts w:cstheme="minorHAnsi"/>
          <w:b/>
          <w:sz w:val="24"/>
          <w:szCs w:val="24"/>
        </w:rPr>
        <w:t>5 to 6 lessons each week</w:t>
      </w:r>
      <w:r w:rsidR="00DF4585" w:rsidRPr="0037524A">
        <w:rPr>
          <w:rFonts w:cstheme="minorHAnsi"/>
          <w:sz w:val="24"/>
          <w:szCs w:val="24"/>
        </w:rPr>
        <w:t xml:space="preserve">.  </w:t>
      </w:r>
    </w:p>
    <w:p w:rsidR="00C078AC" w:rsidRPr="0037524A" w:rsidRDefault="00C078AC" w:rsidP="00C078AC">
      <w:pPr>
        <w:spacing w:line="240" w:lineRule="auto"/>
        <w:ind w:right="270"/>
        <w:rPr>
          <w:sz w:val="24"/>
          <w:szCs w:val="24"/>
        </w:rPr>
      </w:pPr>
      <w:r w:rsidRPr="0037524A">
        <w:rPr>
          <w:sz w:val="24"/>
          <w:szCs w:val="24"/>
        </w:rPr>
        <w:t>Attendance will be monitored based on the student:</w:t>
      </w:r>
    </w:p>
    <w:p w:rsidR="00C078AC" w:rsidRPr="0037524A" w:rsidRDefault="00C078AC" w:rsidP="00C078AC">
      <w:pPr>
        <w:pStyle w:val="ListParagraph"/>
        <w:numPr>
          <w:ilvl w:val="1"/>
          <w:numId w:val="3"/>
        </w:numPr>
        <w:spacing w:after="0"/>
        <w:ind w:right="270"/>
        <w:rPr>
          <w:rFonts w:asciiTheme="minorHAnsi" w:hAnsiTheme="minorHAnsi"/>
          <w:sz w:val="24"/>
          <w:szCs w:val="24"/>
        </w:rPr>
      </w:pPr>
      <w:r w:rsidRPr="0037524A">
        <w:rPr>
          <w:rFonts w:asciiTheme="minorHAnsi" w:hAnsiTheme="minorHAnsi"/>
          <w:sz w:val="24"/>
          <w:szCs w:val="24"/>
        </w:rPr>
        <w:t>logging in to courses regularly</w:t>
      </w:r>
    </w:p>
    <w:p w:rsidR="00C078AC" w:rsidRPr="0037524A" w:rsidRDefault="00C078AC" w:rsidP="00C078AC">
      <w:pPr>
        <w:pStyle w:val="ListParagraph"/>
        <w:numPr>
          <w:ilvl w:val="1"/>
          <w:numId w:val="3"/>
        </w:numPr>
        <w:spacing w:after="0"/>
        <w:ind w:right="270"/>
        <w:rPr>
          <w:rFonts w:asciiTheme="minorHAnsi" w:hAnsiTheme="minorHAnsi"/>
          <w:sz w:val="24"/>
          <w:szCs w:val="24"/>
        </w:rPr>
      </w:pPr>
      <w:r w:rsidRPr="0037524A">
        <w:rPr>
          <w:rFonts w:asciiTheme="minorHAnsi" w:hAnsiTheme="minorHAnsi"/>
          <w:sz w:val="24"/>
          <w:szCs w:val="24"/>
        </w:rPr>
        <w:t>actively participating when logged in</w:t>
      </w:r>
    </w:p>
    <w:p w:rsidR="00C078AC" w:rsidRPr="0037524A" w:rsidRDefault="00C078AC" w:rsidP="00C078AC">
      <w:pPr>
        <w:pStyle w:val="ListParagraph"/>
        <w:numPr>
          <w:ilvl w:val="1"/>
          <w:numId w:val="3"/>
        </w:numPr>
        <w:spacing w:after="0"/>
        <w:ind w:right="270"/>
        <w:rPr>
          <w:rFonts w:asciiTheme="minorHAnsi" w:hAnsiTheme="minorHAnsi"/>
          <w:sz w:val="24"/>
          <w:szCs w:val="24"/>
        </w:rPr>
      </w:pPr>
      <w:r w:rsidRPr="0037524A">
        <w:rPr>
          <w:rFonts w:asciiTheme="minorHAnsi" w:hAnsiTheme="minorHAnsi"/>
          <w:sz w:val="24"/>
          <w:szCs w:val="24"/>
        </w:rPr>
        <w:t xml:space="preserve">making progress in the curriculum </w:t>
      </w:r>
    </w:p>
    <w:p w:rsidR="00C078AC" w:rsidRPr="0037524A" w:rsidRDefault="00C078AC" w:rsidP="00C078AC">
      <w:pPr>
        <w:pStyle w:val="ListParagraph"/>
        <w:numPr>
          <w:ilvl w:val="1"/>
          <w:numId w:val="3"/>
        </w:numPr>
        <w:spacing w:after="0"/>
        <w:ind w:right="270"/>
        <w:rPr>
          <w:rFonts w:asciiTheme="minorHAnsi" w:hAnsiTheme="minorHAnsi"/>
          <w:sz w:val="24"/>
          <w:szCs w:val="24"/>
        </w:rPr>
      </w:pPr>
      <w:r w:rsidRPr="0037524A">
        <w:rPr>
          <w:rFonts w:asciiTheme="minorHAnsi" w:hAnsiTheme="minorHAnsi"/>
          <w:sz w:val="24"/>
          <w:szCs w:val="24"/>
        </w:rPr>
        <w:t>completing assignments</w:t>
      </w:r>
    </w:p>
    <w:p w:rsidR="00C078AC" w:rsidRPr="0037524A" w:rsidRDefault="00C078AC" w:rsidP="00C078AC">
      <w:pPr>
        <w:pStyle w:val="ListParagraph"/>
        <w:numPr>
          <w:ilvl w:val="1"/>
          <w:numId w:val="3"/>
        </w:numPr>
        <w:spacing w:after="0"/>
        <w:ind w:right="270"/>
        <w:rPr>
          <w:rFonts w:asciiTheme="minorHAnsi" w:hAnsiTheme="minorHAnsi"/>
          <w:sz w:val="24"/>
          <w:szCs w:val="24"/>
        </w:rPr>
      </w:pPr>
      <w:r w:rsidRPr="0037524A">
        <w:rPr>
          <w:rFonts w:asciiTheme="minorHAnsi" w:hAnsiTheme="minorHAnsi"/>
          <w:sz w:val="24"/>
          <w:szCs w:val="24"/>
        </w:rPr>
        <w:t>communicating with teachers and administrators</w:t>
      </w:r>
    </w:p>
    <w:p w:rsidR="00C078AC" w:rsidRPr="0037524A" w:rsidRDefault="00C078AC" w:rsidP="00C078AC">
      <w:pPr>
        <w:pStyle w:val="ListParagraph"/>
        <w:numPr>
          <w:ilvl w:val="1"/>
          <w:numId w:val="3"/>
        </w:numPr>
        <w:spacing w:after="0"/>
        <w:ind w:right="270"/>
        <w:rPr>
          <w:rFonts w:asciiTheme="minorHAnsi" w:hAnsiTheme="minorHAnsi"/>
          <w:sz w:val="24"/>
          <w:szCs w:val="24"/>
        </w:rPr>
      </w:pPr>
      <w:r w:rsidRPr="0037524A">
        <w:rPr>
          <w:rFonts w:asciiTheme="minorHAnsi" w:hAnsiTheme="minorHAnsi"/>
          <w:sz w:val="24"/>
          <w:szCs w:val="24"/>
        </w:rPr>
        <w:t>passing courses or showing evidence of learning</w:t>
      </w:r>
    </w:p>
    <w:p w:rsidR="00C078AC" w:rsidRPr="0037524A" w:rsidRDefault="00C078AC" w:rsidP="00C078AC">
      <w:pPr>
        <w:pStyle w:val="ListParagraph"/>
        <w:spacing w:after="0"/>
        <w:ind w:left="1440" w:right="270"/>
        <w:rPr>
          <w:rFonts w:asciiTheme="minorHAnsi" w:hAnsiTheme="minorHAnsi"/>
          <w:sz w:val="24"/>
          <w:szCs w:val="24"/>
        </w:rPr>
      </w:pPr>
    </w:p>
    <w:p w:rsidR="00DF4585" w:rsidRPr="0037524A" w:rsidRDefault="00C078AC" w:rsidP="00DF4585">
      <w:pPr>
        <w:rPr>
          <w:rFonts w:cstheme="minorHAnsi"/>
          <w:sz w:val="24"/>
          <w:szCs w:val="24"/>
        </w:rPr>
      </w:pPr>
      <w:r w:rsidRPr="0037524A">
        <w:rPr>
          <w:sz w:val="24"/>
          <w:szCs w:val="24"/>
        </w:rPr>
        <w:t xml:space="preserve">If a student is logged in, but there is no evidence of course work being completed, the student will be considered truant.   </w:t>
      </w:r>
      <w:r w:rsidR="00DF4585" w:rsidRPr="0037524A">
        <w:rPr>
          <w:rFonts w:cstheme="minorHAnsi"/>
          <w:sz w:val="24"/>
          <w:szCs w:val="24"/>
        </w:rPr>
        <w:t>Any student who has excess</w:t>
      </w:r>
      <w:r w:rsidRPr="0037524A">
        <w:rPr>
          <w:rFonts w:cstheme="minorHAnsi"/>
          <w:sz w:val="24"/>
          <w:szCs w:val="24"/>
        </w:rPr>
        <w:t>ive</w:t>
      </w:r>
      <w:r w:rsidR="00DF4585" w:rsidRPr="0037524A">
        <w:rPr>
          <w:rFonts w:cstheme="minorHAnsi"/>
          <w:sz w:val="24"/>
          <w:szCs w:val="24"/>
        </w:rPr>
        <w:t xml:space="preserve"> absences and is considered truant, may be withdrawn from VLA and expected to return to regular classes at Utica High School.  Furthermore, Virtual Learning Academy students who are not successful in the current school year, </w:t>
      </w:r>
      <w:r w:rsidRPr="0037524A">
        <w:rPr>
          <w:rFonts w:cstheme="minorHAnsi"/>
          <w:sz w:val="24"/>
          <w:szCs w:val="24"/>
        </w:rPr>
        <w:t>may</w:t>
      </w:r>
      <w:r w:rsidR="00DF4585" w:rsidRPr="0037524A">
        <w:rPr>
          <w:rFonts w:cstheme="minorHAnsi"/>
          <w:sz w:val="24"/>
          <w:szCs w:val="24"/>
        </w:rPr>
        <w:t xml:space="preserve"> not be permitted to enroll in VLA the following school year.</w:t>
      </w:r>
    </w:p>
    <w:p w:rsidR="00C078AC" w:rsidRPr="0037524A" w:rsidRDefault="00C078AC" w:rsidP="00C078AC">
      <w:pPr>
        <w:spacing w:line="240" w:lineRule="auto"/>
        <w:ind w:right="270"/>
        <w:rPr>
          <w:sz w:val="24"/>
          <w:szCs w:val="24"/>
        </w:rPr>
      </w:pPr>
      <w:r w:rsidRPr="0037524A">
        <w:rPr>
          <w:sz w:val="24"/>
          <w:szCs w:val="24"/>
        </w:rPr>
        <w:t xml:space="preserve">Computer issues will not be an acceptable reason for students to not work on their courses. </w:t>
      </w:r>
    </w:p>
    <w:p w:rsidR="00C078AC" w:rsidRPr="0037524A" w:rsidRDefault="00C078AC" w:rsidP="00C078AC">
      <w:pPr>
        <w:spacing w:line="240" w:lineRule="auto"/>
        <w:ind w:right="270"/>
        <w:rPr>
          <w:sz w:val="24"/>
          <w:szCs w:val="24"/>
        </w:rPr>
      </w:pPr>
      <w:r w:rsidRPr="0037524A">
        <w:rPr>
          <w:sz w:val="24"/>
          <w:szCs w:val="24"/>
        </w:rPr>
        <w:t xml:space="preserve">If you have any questions, or need assistance, please contact Lisa Ritzer at (740) 892-2072 or by email at </w:t>
      </w:r>
      <w:hyperlink r:id="rId8" w:history="1">
        <w:r w:rsidRPr="0037524A">
          <w:rPr>
            <w:rStyle w:val="Hyperlink"/>
            <w:sz w:val="24"/>
            <w:szCs w:val="24"/>
          </w:rPr>
          <w:t>lritzer@northfork.k12.oh.us</w:t>
        </w:r>
      </w:hyperlink>
      <w:r w:rsidRPr="0037524A">
        <w:rPr>
          <w:sz w:val="24"/>
          <w:szCs w:val="24"/>
        </w:rPr>
        <w:t>.</w:t>
      </w:r>
    </w:p>
    <w:p w:rsidR="00C078AC" w:rsidRPr="0037524A" w:rsidRDefault="00C078AC" w:rsidP="00DF4585">
      <w:pPr>
        <w:pBdr>
          <w:bottom w:val="single" w:sz="12" w:space="1" w:color="auto"/>
        </w:pBdr>
        <w:rPr>
          <w:rFonts w:cstheme="minorHAnsi"/>
          <w:sz w:val="24"/>
          <w:szCs w:val="24"/>
        </w:rPr>
      </w:pPr>
    </w:p>
    <w:p w:rsidR="0037524A" w:rsidRPr="0037524A" w:rsidRDefault="0037524A" w:rsidP="00DF4585">
      <w:pPr>
        <w:pBdr>
          <w:bottom w:val="single" w:sz="12" w:space="1" w:color="auto"/>
        </w:pBdr>
        <w:rPr>
          <w:rFonts w:cstheme="minorHAnsi"/>
          <w:sz w:val="24"/>
          <w:szCs w:val="24"/>
        </w:rPr>
      </w:pPr>
      <w:r>
        <w:rPr>
          <w:rFonts w:cstheme="minorHAnsi"/>
          <w:sz w:val="24"/>
          <w:szCs w:val="24"/>
        </w:rPr>
        <w:t>******************************************************************************</w:t>
      </w:r>
    </w:p>
    <w:p w:rsidR="00C078AC" w:rsidRPr="0037524A" w:rsidRDefault="00C078AC" w:rsidP="00DF4585">
      <w:pPr>
        <w:pBdr>
          <w:bottom w:val="single" w:sz="12" w:space="1" w:color="auto"/>
        </w:pBdr>
        <w:rPr>
          <w:rFonts w:cstheme="minorHAnsi"/>
          <w:sz w:val="24"/>
          <w:szCs w:val="24"/>
        </w:rPr>
      </w:pPr>
      <w:r w:rsidRPr="0037524A">
        <w:rPr>
          <w:rFonts w:cstheme="minorHAnsi"/>
          <w:sz w:val="24"/>
          <w:szCs w:val="24"/>
        </w:rPr>
        <w:t>I have read and understand the North Fork Virtual Learning Academy Attendance Policy.</w:t>
      </w:r>
    </w:p>
    <w:p w:rsidR="00C078AC" w:rsidRPr="0037524A" w:rsidRDefault="00C078AC" w:rsidP="00DF4585">
      <w:pPr>
        <w:pBdr>
          <w:bottom w:val="single" w:sz="12" w:space="1" w:color="auto"/>
        </w:pBdr>
        <w:rPr>
          <w:rFonts w:cstheme="minorHAnsi"/>
          <w:sz w:val="24"/>
          <w:szCs w:val="24"/>
        </w:rPr>
      </w:pPr>
    </w:p>
    <w:p w:rsidR="00C078AC" w:rsidRPr="0037524A" w:rsidRDefault="00C078AC" w:rsidP="00C078AC">
      <w:pPr>
        <w:pBdr>
          <w:bottom w:val="single" w:sz="12" w:space="1" w:color="auto"/>
        </w:pBdr>
        <w:spacing w:after="0"/>
        <w:rPr>
          <w:rFonts w:cstheme="minorHAnsi"/>
          <w:sz w:val="24"/>
          <w:szCs w:val="24"/>
        </w:rPr>
      </w:pPr>
    </w:p>
    <w:p w:rsidR="00C078AC" w:rsidRPr="0037524A" w:rsidRDefault="00C078AC" w:rsidP="00DF4585">
      <w:pPr>
        <w:rPr>
          <w:rFonts w:cstheme="minorHAnsi"/>
          <w:sz w:val="24"/>
          <w:szCs w:val="24"/>
        </w:rPr>
      </w:pPr>
      <w:r w:rsidRPr="0037524A">
        <w:rPr>
          <w:rFonts w:cstheme="minorHAnsi"/>
          <w:sz w:val="24"/>
          <w:szCs w:val="24"/>
        </w:rPr>
        <w:t xml:space="preserve">                                   Parent Signature                                                                                  Date</w:t>
      </w:r>
    </w:p>
    <w:p w:rsidR="00C078AC" w:rsidRPr="0037524A" w:rsidRDefault="00C078AC" w:rsidP="00DF4585">
      <w:pPr>
        <w:rPr>
          <w:rFonts w:cstheme="minorHAnsi"/>
          <w:sz w:val="24"/>
          <w:szCs w:val="24"/>
        </w:rPr>
      </w:pPr>
    </w:p>
    <w:p w:rsidR="00C078AC" w:rsidRPr="0037524A" w:rsidRDefault="00C078AC" w:rsidP="00C078AC">
      <w:pPr>
        <w:pBdr>
          <w:bottom w:val="single" w:sz="12" w:space="1" w:color="auto"/>
        </w:pBdr>
        <w:spacing w:after="0"/>
        <w:rPr>
          <w:rFonts w:cstheme="minorHAnsi"/>
          <w:sz w:val="24"/>
          <w:szCs w:val="24"/>
        </w:rPr>
      </w:pPr>
    </w:p>
    <w:p w:rsidR="00C078AC" w:rsidRPr="0037524A" w:rsidRDefault="00C078AC" w:rsidP="00C078AC">
      <w:pPr>
        <w:rPr>
          <w:rFonts w:cstheme="minorHAnsi"/>
          <w:sz w:val="24"/>
          <w:szCs w:val="24"/>
        </w:rPr>
      </w:pPr>
      <w:r w:rsidRPr="0037524A">
        <w:rPr>
          <w:rFonts w:cstheme="minorHAnsi"/>
          <w:sz w:val="24"/>
          <w:szCs w:val="24"/>
        </w:rPr>
        <w:t xml:space="preserve">                                   Student Signature                                                                                Date                                                                                </w:t>
      </w:r>
    </w:p>
    <w:sectPr w:rsidR="00C078AC" w:rsidRPr="0037524A" w:rsidSect="008F743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775F6"/>
    <w:multiLevelType w:val="hybridMultilevel"/>
    <w:tmpl w:val="46021E1A"/>
    <w:lvl w:ilvl="0" w:tplc="FFFFFFFF">
      <w:start w:val="1"/>
      <w:numFmt w:val="decimal"/>
      <w:lvlText w:val="%1."/>
      <w:lvlJc w:val="left"/>
      <w:pPr>
        <w:ind w:left="272"/>
      </w:pPr>
      <w:rPr>
        <w:b w:val="0"/>
        <w:i w:val="0"/>
        <w:strike w:val="0"/>
        <w:dstrike w:val="0"/>
        <w:color w:val="000000"/>
        <w:sz w:val="18"/>
        <w:szCs w:val="18"/>
        <w:u w:val="none" w:color="000000"/>
        <w:bdr w:val="none" w:sz="0" w:space="0" w:color="auto"/>
        <w:shd w:val="clear" w:color="auto" w:fill="auto"/>
        <w:vertAlign w:val="baseline"/>
      </w:rPr>
    </w:lvl>
    <w:lvl w:ilvl="1" w:tplc="3BDA99E2">
      <w:start w:val="1"/>
      <w:numFmt w:val="lowerLetter"/>
      <w:lvlText w:val="%2"/>
      <w:lvlJc w:val="left"/>
      <w:pPr>
        <w:ind w:left="1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BAC212">
      <w:start w:val="1"/>
      <w:numFmt w:val="lowerRoman"/>
      <w:lvlText w:val="%3"/>
      <w:lvlJc w:val="left"/>
      <w:pPr>
        <w:ind w:left="1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028892">
      <w:start w:val="1"/>
      <w:numFmt w:val="decimal"/>
      <w:lvlText w:val="%4"/>
      <w:lvlJc w:val="left"/>
      <w:pPr>
        <w:ind w:left="2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040526">
      <w:start w:val="1"/>
      <w:numFmt w:val="lowerLetter"/>
      <w:lvlText w:val="%5"/>
      <w:lvlJc w:val="left"/>
      <w:pPr>
        <w:ind w:left="33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2E4F4A">
      <w:start w:val="1"/>
      <w:numFmt w:val="lowerRoman"/>
      <w:lvlText w:val="%6"/>
      <w:lvlJc w:val="left"/>
      <w:pPr>
        <w:ind w:left="40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A67F2C">
      <w:start w:val="1"/>
      <w:numFmt w:val="decimal"/>
      <w:lvlText w:val="%7"/>
      <w:lvlJc w:val="left"/>
      <w:pPr>
        <w:ind w:left="4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26E1B0">
      <w:start w:val="1"/>
      <w:numFmt w:val="lowerLetter"/>
      <w:lvlText w:val="%8"/>
      <w:lvlJc w:val="left"/>
      <w:pPr>
        <w:ind w:left="54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A0CB7C">
      <w:start w:val="1"/>
      <w:numFmt w:val="lowerRoman"/>
      <w:lvlText w:val="%9"/>
      <w:lvlJc w:val="left"/>
      <w:pPr>
        <w:ind w:left="6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C89132C"/>
    <w:multiLevelType w:val="hybridMultilevel"/>
    <w:tmpl w:val="57F835F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B36538"/>
    <w:multiLevelType w:val="hybridMultilevel"/>
    <w:tmpl w:val="5148A908"/>
    <w:lvl w:ilvl="0" w:tplc="4D029BB8">
      <w:start w:val="1"/>
      <w:numFmt w:val="decimal"/>
      <w:lvlText w:val="%1."/>
      <w:lvlJc w:val="left"/>
      <w:pPr>
        <w:ind w:left="720" w:hanging="360"/>
      </w:pPr>
      <w:rPr>
        <w:rFonts w:ascii="Arial" w:eastAsia="Arial" w:hAnsi="Arial" w:cs="Arial"/>
      </w:rPr>
    </w:lvl>
    <w:lvl w:ilvl="1" w:tplc="2B6C3718">
      <w:start w:val="1"/>
      <w:numFmt w:val="lowerLetter"/>
      <w:lvlText w:val="%2."/>
      <w:lvlJc w:val="left"/>
      <w:pPr>
        <w:ind w:left="1440" w:hanging="360"/>
      </w:pPr>
    </w:lvl>
    <w:lvl w:ilvl="2" w:tplc="FF3C6FEA">
      <w:start w:val="1"/>
      <w:numFmt w:val="lowerRoman"/>
      <w:lvlText w:val="%3."/>
      <w:lvlJc w:val="right"/>
      <w:pPr>
        <w:ind w:left="2160" w:hanging="180"/>
      </w:pPr>
    </w:lvl>
    <w:lvl w:ilvl="3" w:tplc="E9F04CE8">
      <w:start w:val="1"/>
      <w:numFmt w:val="decimal"/>
      <w:lvlText w:val="%4."/>
      <w:lvlJc w:val="left"/>
      <w:pPr>
        <w:ind w:left="2880" w:hanging="360"/>
      </w:pPr>
    </w:lvl>
    <w:lvl w:ilvl="4" w:tplc="C70A7F1C">
      <w:start w:val="1"/>
      <w:numFmt w:val="lowerLetter"/>
      <w:lvlText w:val="%5."/>
      <w:lvlJc w:val="left"/>
      <w:pPr>
        <w:ind w:left="3600" w:hanging="360"/>
      </w:pPr>
    </w:lvl>
    <w:lvl w:ilvl="5" w:tplc="C66CD648">
      <w:start w:val="1"/>
      <w:numFmt w:val="lowerRoman"/>
      <w:lvlText w:val="%6."/>
      <w:lvlJc w:val="right"/>
      <w:pPr>
        <w:ind w:left="4320" w:hanging="180"/>
      </w:pPr>
    </w:lvl>
    <w:lvl w:ilvl="6" w:tplc="2A2AF572">
      <w:start w:val="1"/>
      <w:numFmt w:val="decimal"/>
      <w:lvlText w:val="%7."/>
      <w:lvlJc w:val="left"/>
      <w:pPr>
        <w:ind w:left="5040" w:hanging="360"/>
      </w:pPr>
    </w:lvl>
    <w:lvl w:ilvl="7" w:tplc="9C3ADD18">
      <w:start w:val="1"/>
      <w:numFmt w:val="lowerLetter"/>
      <w:lvlText w:val="%8."/>
      <w:lvlJc w:val="left"/>
      <w:pPr>
        <w:ind w:left="5760" w:hanging="360"/>
      </w:pPr>
    </w:lvl>
    <w:lvl w:ilvl="8" w:tplc="9DB4971C">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85"/>
    <w:rsid w:val="0000654F"/>
    <w:rsid w:val="000D36F0"/>
    <w:rsid w:val="00171063"/>
    <w:rsid w:val="002132BD"/>
    <w:rsid w:val="002557CA"/>
    <w:rsid w:val="00337C15"/>
    <w:rsid w:val="0037524A"/>
    <w:rsid w:val="004C58D5"/>
    <w:rsid w:val="005F3304"/>
    <w:rsid w:val="006C61C2"/>
    <w:rsid w:val="008F18EC"/>
    <w:rsid w:val="00AC2EE2"/>
    <w:rsid w:val="00B50DD1"/>
    <w:rsid w:val="00BE4E9C"/>
    <w:rsid w:val="00C078AC"/>
    <w:rsid w:val="00C267AC"/>
    <w:rsid w:val="00CA68F6"/>
    <w:rsid w:val="00DF4585"/>
    <w:rsid w:val="00F8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AEBBA-0EA5-4FEA-A752-0B010EA7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585"/>
    <w:rPr>
      <w:color w:val="0563C1" w:themeColor="hyperlink"/>
      <w:u w:val="single"/>
    </w:rPr>
  </w:style>
  <w:style w:type="paragraph" w:styleId="ListParagraph">
    <w:name w:val="List Paragraph"/>
    <w:basedOn w:val="Normal"/>
    <w:uiPriority w:val="34"/>
    <w:qFormat/>
    <w:rsid w:val="00337C15"/>
    <w:pPr>
      <w:spacing w:after="200" w:line="240" w:lineRule="auto"/>
      <w:ind w:left="720"/>
      <w:contextualSpacing/>
    </w:pPr>
    <w:rPr>
      <w:rFonts w:ascii="Arial Narrow" w:hAnsi="Arial Narrow"/>
      <w:sz w:val="18"/>
    </w:rPr>
  </w:style>
  <w:style w:type="paragraph" w:styleId="BalloonText">
    <w:name w:val="Balloon Text"/>
    <w:basedOn w:val="Normal"/>
    <w:link w:val="BalloonTextChar"/>
    <w:uiPriority w:val="99"/>
    <w:semiHidden/>
    <w:unhideWhenUsed/>
    <w:rsid w:val="00B50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itzer@northfork.k12.oh.us"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Carpenter</dc:creator>
  <cp:keywords/>
  <dc:description/>
  <cp:lastModifiedBy>Peggy Carpenter</cp:lastModifiedBy>
  <cp:revision>3</cp:revision>
  <cp:lastPrinted>2019-05-30T13:19:00Z</cp:lastPrinted>
  <dcterms:created xsi:type="dcterms:W3CDTF">2019-05-28T11:47:00Z</dcterms:created>
  <dcterms:modified xsi:type="dcterms:W3CDTF">2019-05-30T14:34:00Z</dcterms:modified>
</cp:coreProperties>
</file>